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92" w:rsidRPr="001A3192" w:rsidRDefault="001A3192" w:rsidP="001A3192">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r w:rsidRPr="001A3192">
        <w:rPr>
          <w:rFonts w:ascii="Times New Roman" w:eastAsia="Times New Roman" w:hAnsi="Times New Roman" w:cs="Times New Roman"/>
          <w:b/>
          <w:sz w:val="24"/>
          <w:szCs w:val="24"/>
          <w:lang w:eastAsia="tr-TR"/>
        </w:rPr>
        <w:t>SAĞLIK HİZMETLERİ ALANLARI GENEL BİLGİLER</w:t>
      </w:r>
    </w:p>
    <w:bookmarkEnd w:id="0"/>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Sağlık Hizmetleri Alanı Çerçeve Öğretim Programında;</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1. Ebe Yardımcılığı,</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2. Hemşire Yardımcılığı,</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3. Sağlık Bakım Teknisyenliği,</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A3192">
        <w:rPr>
          <w:rFonts w:ascii="Times New Roman" w:eastAsia="Times New Roman" w:hAnsi="Times New Roman" w:cs="Times New Roman"/>
          <w:sz w:val="24"/>
          <w:szCs w:val="24"/>
          <w:lang w:eastAsia="tr-TR"/>
        </w:rPr>
        <w:t>dalları</w:t>
      </w:r>
      <w:proofErr w:type="gramEnd"/>
      <w:r w:rsidRPr="001A3192">
        <w:rPr>
          <w:rFonts w:ascii="Times New Roman" w:eastAsia="Times New Roman" w:hAnsi="Times New Roman" w:cs="Times New Roman"/>
          <w:sz w:val="24"/>
          <w:szCs w:val="24"/>
          <w:lang w:eastAsia="tr-TR"/>
        </w:rPr>
        <w:t xml:space="preserve"> yer almaktadır.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Bu doğrultuda Sağlık Hizmetleri ve alan altında yer alan meslekte ulusal ve uluslararası düzeyde standartlara uygun örgün öğretim programı hazırlanmıştır.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Bu programda öğrenciye;</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 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yapma, hasta/yaralıya ilk yardım uygulama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Ebe yardımcılığı dalında;</w:t>
      </w:r>
      <w:r w:rsidRPr="001A3192">
        <w:rPr>
          <w:rFonts w:ascii="Times New Roman" w:eastAsia="Times New Roman" w:hAnsi="Times New Roman" w:cs="Times New Roman"/>
          <w:sz w:val="24"/>
          <w:szCs w:val="24"/>
          <w:lang w:eastAsia="tr-TR"/>
        </w:rPr>
        <w:t xml:space="preserve"> aseptik tekniklere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Hemşire yardımcılığı dalında;</w:t>
      </w:r>
      <w:r w:rsidRPr="001A3192">
        <w:rPr>
          <w:rFonts w:ascii="Times New Roman" w:eastAsia="Times New Roman" w:hAnsi="Times New Roman" w:cs="Times New Roman"/>
          <w:sz w:val="24"/>
          <w:szCs w:val="24"/>
          <w:lang w:eastAsia="tr-TR"/>
        </w:rPr>
        <w:t xml:space="preserve"> aseptik tekniklerine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özel bakım uygulamaları, temel ilaç bilgisi, sağlık psikolojisi, kadın hastalıkları ve aile planlaması hizmetlerinde yardım etme,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Sağlık bakım teknisyenliği dalında;</w:t>
      </w:r>
      <w:r w:rsidRPr="001A3192">
        <w:rPr>
          <w:rFonts w:ascii="Times New Roman" w:eastAsia="Times New Roman" w:hAnsi="Times New Roman" w:cs="Times New Roman"/>
          <w:sz w:val="24"/>
          <w:szCs w:val="24"/>
          <w:lang w:eastAsia="tr-TR"/>
        </w:rPr>
        <w:t xml:space="preserve"> aseptik tekniklerine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sağlık psikolojisi,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mesleki temel uygulamalar ile ilgili bilgi, beceri ve yetkinliklerin kazandırılması hedeflenmektedir.</w:t>
      </w:r>
    </w:p>
    <w:p w:rsidR="00482980" w:rsidRDefault="00482980"/>
    <w:sectPr w:rsidR="00482980" w:rsidSect="001A3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1"/>
    <w:rsid w:val="001A3192"/>
    <w:rsid w:val="00482980"/>
    <w:rsid w:val="00DD6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3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3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4895">
      <w:bodyDiv w:val="1"/>
      <w:marLeft w:val="0"/>
      <w:marRight w:val="0"/>
      <w:marTop w:val="0"/>
      <w:marBottom w:val="0"/>
      <w:divBdr>
        <w:top w:val="none" w:sz="0" w:space="0" w:color="auto"/>
        <w:left w:val="none" w:sz="0" w:space="0" w:color="auto"/>
        <w:bottom w:val="none" w:sz="0" w:space="0" w:color="auto"/>
        <w:right w:val="none" w:sz="0" w:space="0" w:color="auto"/>
      </w:divBdr>
      <w:divsChild>
        <w:div w:id="1025911673">
          <w:marLeft w:val="0"/>
          <w:marRight w:val="0"/>
          <w:marTop w:val="0"/>
          <w:marBottom w:val="0"/>
          <w:divBdr>
            <w:top w:val="none" w:sz="0" w:space="0" w:color="auto"/>
            <w:left w:val="none" w:sz="0" w:space="0" w:color="auto"/>
            <w:bottom w:val="none" w:sz="0" w:space="0" w:color="auto"/>
            <w:right w:val="none" w:sz="0" w:space="0" w:color="auto"/>
          </w:divBdr>
          <w:divsChild>
            <w:div w:id="821429113">
              <w:marLeft w:val="0"/>
              <w:marRight w:val="0"/>
              <w:marTop w:val="0"/>
              <w:marBottom w:val="0"/>
              <w:divBdr>
                <w:top w:val="none" w:sz="0" w:space="0" w:color="auto"/>
                <w:left w:val="none" w:sz="0" w:space="0" w:color="auto"/>
                <w:bottom w:val="none" w:sz="0" w:space="0" w:color="auto"/>
                <w:right w:val="none" w:sz="0" w:space="0" w:color="auto"/>
              </w:divBdr>
              <w:divsChild>
                <w:div w:id="297220642">
                  <w:marLeft w:val="0"/>
                  <w:marRight w:val="0"/>
                  <w:marTop w:val="0"/>
                  <w:marBottom w:val="0"/>
                  <w:divBdr>
                    <w:top w:val="none" w:sz="0" w:space="0" w:color="auto"/>
                    <w:left w:val="none" w:sz="0" w:space="0" w:color="auto"/>
                    <w:bottom w:val="none" w:sz="0" w:space="0" w:color="auto"/>
                    <w:right w:val="none" w:sz="0" w:space="0" w:color="auto"/>
                  </w:divBdr>
                  <w:divsChild>
                    <w:div w:id="724643627">
                      <w:marLeft w:val="0"/>
                      <w:marRight w:val="0"/>
                      <w:marTop w:val="0"/>
                      <w:marBottom w:val="0"/>
                      <w:divBdr>
                        <w:top w:val="none" w:sz="0" w:space="0" w:color="auto"/>
                        <w:left w:val="none" w:sz="0" w:space="0" w:color="auto"/>
                        <w:bottom w:val="none" w:sz="0" w:space="0" w:color="auto"/>
                        <w:right w:val="none" w:sz="0" w:space="0" w:color="auto"/>
                      </w:divBdr>
                      <w:divsChild>
                        <w:div w:id="2028631503">
                          <w:marLeft w:val="0"/>
                          <w:marRight w:val="0"/>
                          <w:marTop w:val="0"/>
                          <w:marBottom w:val="0"/>
                          <w:divBdr>
                            <w:top w:val="none" w:sz="0" w:space="0" w:color="auto"/>
                            <w:left w:val="none" w:sz="0" w:space="0" w:color="auto"/>
                            <w:bottom w:val="none" w:sz="0" w:space="0" w:color="auto"/>
                            <w:right w:val="none" w:sz="0" w:space="0" w:color="auto"/>
                          </w:divBdr>
                          <w:divsChild>
                            <w:div w:id="676272840">
                              <w:marLeft w:val="0"/>
                              <w:marRight w:val="0"/>
                              <w:marTop w:val="0"/>
                              <w:marBottom w:val="0"/>
                              <w:divBdr>
                                <w:top w:val="none" w:sz="0" w:space="0" w:color="auto"/>
                                <w:left w:val="none" w:sz="0" w:space="0" w:color="auto"/>
                                <w:bottom w:val="none" w:sz="0" w:space="0" w:color="auto"/>
                                <w:right w:val="none" w:sz="0" w:space="0" w:color="auto"/>
                              </w:divBdr>
                              <w:divsChild>
                                <w:div w:id="1005859197">
                                  <w:marLeft w:val="0"/>
                                  <w:marRight w:val="0"/>
                                  <w:marTop w:val="0"/>
                                  <w:marBottom w:val="0"/>
                                  <w:divBdr>
                                    <w:top w:val="none" w:sz="0" w:space="0" w:color="auto"/>
                                    <w:left w:val="none" w:sz="0" w:space="0" w:color="auto"/>
                                    <w:bottom w:val="none" w:sz="0" w:space="0" w:color="auto"/>
                                    <w:right w:val="none" w:sz="0" w:space="0" w:color="auto"/>
                                  </w:divBdr>
                                  <w:divsChild>
                                    <w:div w:id="193927264">
                                      <w:marLeft w:val="0"/>
                                      <w:marRight w:val="0"/>
                                      <w:marTop w:val="0"/>
                                      <w:marBottom w:val="0"/>
                                      <w:divBdr>
                                        <w:top w:val="none" w:sz="0" w:space="0" w:color="auto"/>
                                        <w:left w:val="none" w:sz="0" w:space="0" w:color="auto"/>
                                        <w:bottom w:val="none" w:sz="0" w:space="0" w:color="auto"/>
                                        <w:right w:val="none" w:sz="0" w:space="0" w:color="auto"/>
                                      </w:divBdr>
                                      <w:divsChild>
                                        <w:div w:id="1339886603">
                                          <w:marLeft w:val="0"/>
                                          <w:marRight w:val="0"/>
                                          <w:marTop w:val="0"/>
                                          <w:marBottom w:val="0"/>
                                          <w:divBdr>
                                            <w:top w:val="none" w:sz="0" w:space="0" w:color="auto"/>
                                            <w:left w:val="none" w:sz="0" w:space="0" w:color="auto"/>
                                            <w:bottom w:val="none" w:sz="0" w:space="0" w:color="auto"/>
                                            <w:right w:val="none" w:sz="0" w:space="0" w:color="auto"/>
                                          </w:divBdr>
                                          <w:divsChild>
                                            <w:div w:id="9891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Company>-=[By NeC]=-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İBN-İ SİNA MTAL</dc:creator>
  <cp:keywords/>
  <dc:description/>
  <cp:lastModifiedBy>İBN-İ SİNA MTAL</cp:lastModifiedBy>
  <cp:revision>2</cp:revision>
  <dcterms:created xsi:type="dcterms:W3CDTF">2020-06-12T08:00:00Z</dcterms:created>
  <dcterms:modified xsi:type="dcterms:W3CDTF">2020-06-12T08:04:00Z</dcterms:modified>
</cp:coreProperties>
</file>